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48F31" w14:textId="3A826107" w:rsidR="004072C7" w:rsidRDefault="004072C7" w:rsidP="00180BF1">
      <w:pPr>
        <w:jc w:val="center"/>
        <w:rPr>
          <w:b/>
          <w:bCs/>
          <w:sz w:val="24"/>
          <w:szCs w:val="24"/>
          <w:u w:val="single"/>
        </w:rPr>
      </w:pPr>
      <w:r>
        <w:rPr>
          <w:b/>
          <w:bCs/>
          <w:noProof/>
          <w:sz w:val="24"/>
          <w:szCs w:val="24"/>
          <w:u w:val="single"/>
        </w:rPr>
        <w:drawing>
          <wp:inline distT="0" distB="0" distL="0" distR="0" wp14:anchorId="36D1112D" wp14:editId="6C3D5B3D">
            <wp:extent cx="2482850" cy="1041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482850" cy="1041400"/>
                    </a:xfrm>
                    <a:prstGeom prst="rect">
                      <a:avLst/>
                    </a:prstGeom>
                  </pic:spPr>
                </pic:pic>
              </a:graphicData>
            </a:graphic>
          </wp:inline>
        </w:drawing>
      </w:r>
    </w:p>
    <w:p w14:paraId="2AD89452" w14:textId="12DCD31D" w:rsidR="0004347C" w:rsidRPr="00180BF1" w:rsidRDefault="007646E5" w:rsidP="00180BF1">
      <w:pPr>
        <w:jc w:val="center"/>
        <w:rPr>
          <w:b/>
          <w:bCs/>
          <w:sz w:val="24"/>
          <w:szCs w:val="24"/>
          <w:u w:val="single"/>
        </w:rPr>
      </w:pPr>
      <w:r w:rsidRPr="00180BF1">
        <w:rPr>
          <w:b/>
          <w:bCs/>
          <w:sz w:val="24"/>
          <w:szCs w:val="24"/>
          <w:u w:val="single"/>
        </w:rPr>
        <w:t>CITY ADMINISTRATOR</w:t>
      </w:r>
    </w:p>
    <w:p w14:paraId="4C1804E3" w14:textId="0580131E" w:rsidR="00AE4183" w:rsidRPr="00180BF1" w:rsidRDefault="007646E5" w:rsidP="00180BF1">
      <w:pPr>
        <w:jc w:val="center"/>
        <w:rPr>
          <w:b/>
          <w:bCs/>
          <w:sz w:val="24"/>
          <w:szCs w:val="24"/>
          <w:u w:val="single"/>
        </w:rPr>
      </w:pPr>
      <w:r w:rsidRPr="00180BF1">
        <w:rPr>
          <w:b/>
          <w:bCs/>
          <w:sz w:val="24"/>
          <w:szCs w:val="24"/>
          <w:u w:val="single"/>
        </w:rPr>
        <w:t xml:space="preserve">CITY OF GLOUCESTER </w:t>
      </w:r>
      <w:r w:rsidR="00141037" w:rsidRPr="00180BF1">
        <w:rPr>
          <w:b/>
          <w:bCs/>
          <w:sz w:val="24"/>
          <w:szCs w:val="24"/>
          <w:u w:val="single"/>
        </w:rPr>
        <w:t>CITY,</w:t>
      </w:r>
      <w:r w:rsidRPr="00180BF1">
        <w:rPr>
          <w:b/>
          <w:bCs/>
          <w:sz w:val="24"/>
          <w:szCs w:val="24"/>
          <w:u w:val="single"/>
        </w:rPr>
        <w:t xml:space="preserve"> CAMDEN COUNTY, NEW JER</w:t>
      </w:r>
      <w:r w:rsidR="00180BF1" w:rsidRPr="00180BF1">
        <w:rPr>
          <w:b/>
          <w:bCs/>
          <w:sz w:val="24"/>
          <w:szCs w:val="24"/>
          <w:u w:val="single"/>
        </w:rPr>
        <w:t>S</w:t>
      </w:r>
      <w:r w:rsidRPr="00180BF1">
        <w:rPr>
          <w:b/>
          <w:bCs/>
          <w:sz w:val="24"/>
          <w:szCs w:val="24"/>
          <w:u w:val="single"/>
        </w:rPr>
        <w:t>EY</w:t>
      </w:r>
    </w:p>
    <w:p w14:paraId="6676A8AC" w14:textId="426544BF" w:rsidR="00B362BA" w:rsidRDefault="00180BF1" w:rsidP="00E90F24">
      <w:pPr>
        <w:shd w:val="clear" w:color="auto" w:fill="FFFFFF"/>
        <w:spacing w:before="100" w:beforeAutospacing="1" w:after="100" w:afterAutospacing="1" w:line="240" w:lineRule="auto"/>
        <w:jc w:val="both"/>
        <w:textAlignment w:val="baseline"/>
      </w:pPr>
      <w:r w:rsidRPr="00180BF1">
        <w:rPr>
          <w:rFonts w:eastAsia="Times New Roman"/>
          <w:color w:val="000000"/>
        </w:rPr>
        <w:t>Gloucester City</w:t>
      </w:r>
      <w:r w:rsidRPr="00E90F24">
        <w:rPr>
          <w:rFonts w:eastAsia="Times New Roman"/>
          <w:color w:val="000000"/>
        </w:rPr>
        <w:t>, Ca</w:t>
      </w:r>
      <w:r w:rsidRPr="00180BF1">
        <w:rPr>
          <w:rFonts w:eastAsia="Times New Roman"/>
          <w:color w:val="000000"/>
        </w:rPr>
        <w:t>mden County, 11,400</w:t>
      </w:r>
      <w:r w:rsidRPr="00E90F24">
        <w:rPr>
          <w:rFonts w:eastAsia="Times New Roman"/>
          <w:color w:val="000000"/>
        </w:rPr>
        <w:t xml:space="preserve">+ </w:t>
      </w:r>
      <w:r w:rsidR="00AE4183" w:rsidRPr="00E90F24">
        <w:t>population</w:t>
      </w:r>
      <w:r w:rsidR="00467BAD" w:rsidRPr="00E90F24">
        <w:t xml:space="preserve">, is looking for a </w:t>
      </w:r>
      <w:r w:rsidRPr="00E90F24">
        <w:t>full</w:t>
      </w:r>
      <w:r w:rsidR="00467BAD" w:rsidRPr="00E90F24">
        <w:t xml:space="preserve">-time </w:t>
      </w:r>
      <w:r w:rsidRPr="00E90F24">
        <w:t>City</w:t>
      </w:r>
      <w:r w:rsidR="00467BAD" w:rsidRPr="00E90F24">
        <w:t xml:space="preserve"> Administrator to assist Mayor and </w:t>
      </w:r>
      <w:r w:rsidRPr="00E90F24">
        <w:t xml:space="preserve">Common </w:t>
      </w:r>
      <w:r w:rsidR="00467BAD" w:rsidRPr="00E90F24">
        <w:t xml:space="preserve">Council with overseeing the daily operations of the </w:t>
      </w:r>
      <w:r w:rsidRPr="00E90F24">
        <w:t xml:space="preserve">City </w:t>
      </w:r>
      <w:r w:rsidR="00467BAD" w:rsidRPr="00E90F24">
        <w:t>with a</w:t>
      </w:r>
      <w:r w:rsidR="00AE4183" w:rsidRPr="00E90F24">
        <w:t xml:space="preserve"> </w:t>
      </w:r>
      <w:r w:rsidR="00CD2D66" w:rsidRPr="00E90F24">
        <w:t>M</w:t>
      </w:r>
      <w:r w:rsidR="00AE4183" w:rsidRPr="00E90F24">
        <w:t>unicipal budget</w:t>
      </w:r>
      <w:r w:rsidR="00CD2D66" w:rsidRPr="00E90F24">
        <w:t xml:space="preserve"> of</w:t>
      </w:r>
      <w:r w:rsidR="00AE4183" w:rsidRPr="00E90F24">
        <w:t xml:space="preserve"> </w:t>
      </w:r>
      <w:r w:rsidR="00CB709C" w:rsidRPr="00E90F24">
        <w:t xml:space="preserve">approximately </w:t>
      </w:r>
      <w:r w:rsidR="006261DD" w:rsidRPr="00E90F24">
        <w:t>$21 million</w:t>
      </w:r>
      <w:r w:rsidR="00D27961" w:rsidRPr="00E90F24">
        <w:t xml:space="preserve">. </w:t>
      </w:r>
      <w:r w:rsidR="00E90F24">
        <w:t xml:space="preserve">Gloucester </w:t>
      </w:r>
      <w:r w:rsidR="00D27961" w:rsidRPr="00E90F24">
        <w:t xml:space="preserve">City also operates its own </w:t>
      </w:r>
      <w:r w:rsidR="00467BAD" w:rsidRPr="00E90F24">
        <w:t xml:space="preserve">Water </w:t>
      </w:r>
      <w:r w:rsidR="00E90F24">
        <w:t xml:space="preserve">(treatment and distribution system) </w:t>
      </w:r>
      <w:r w:rsidR="00D27961" w:rsidRPr="00E90F24">
        <w:t xml:space="preserve">and Sewer </w:t>
      </w:r>
      <w:r w:rsidR="00467BAD" w:rsidRPr="00E90F24">
        <w:t>Utility</w:t>
      </w:r>
      <w:r w:rsidR="00C77003" w:rsidRPr="00E90F24">
        <w:t xml:space="preserve"> </w:t>
      </w:r>
      <w:r w:rsidR="00E90F24">
        <w:t xml:space="preserve">(collection system) </w:t>
      </w:r>
      <w:r w:rsidR="00D27961" w:rsidRPr="00E90F24">
        <w:t xml:space="preserve">with a </w:t>
      </w:r>
      <w:r w:rsidR="00C77003" w:rsidRPr="00E90F24">
        <w:t xml:space="preserve">budget </w:t>
      </w:r>
      <w:r w:rsidR="00921483" w:rsidRPr="00E90F24">
        <w:t>of</w:t>
      </w:r>
      <w:r w:rsidR="003A5A5B" w:rsidRPr="00E90F24">
        <w:t xml:space="preserve"> </w:t>
      </w:r>
      <w:r w:rsidR="00E90F24">
        <w:t xml:space="preserve">approximately </w:t>
      </w:r>
      <w:r w:rsidR="00C77003" w:rsidRPr="00E90F24">
        <w:t>$</w:t>
      </w:r>
      <w:r w:rsidR="00D27961" w:rsidRPr="00E90F24">
        <w:t xml:space="preserve">5 </w:t>
      </w:r>
      <w:r w:rsidR="006261DD" w:rsidRPr="00E90F24">
        <w:t>million</w:t>
      </w:r>
      <w:r w:rsidR="00C77003" w:rsidRPr="00E90F24">
        <w:t>.</w:t>
      </w:r>
      <w:r w:rsidR="00AE4183" w:rsidRPr="00E90F24">
        <w:t xml:space="preserve"> </w:t>
      </w:r>
      <w:r w:rsidR="0004347C" w:rsidRPr="00E90F24">
        <w:t xml:space="preserve"> </w:t>
      </w:r>
    </w:p>
    <w:p w14:paraId="5BFD677E" w14:textId="77777777" w:rsidR="001D7DA2" w:rsidRDefault="00E90F24" w:rsidP="00E90F24">
      <w:pPr>
        <w:jc w:val="both"/>
        <w:rPr>
          <w:lang w:val="en"/>
        </w:rPr>
      </w:pPr>
      <w:r>
        <w:t>T</w:t>
      </w:r>
      <w:r w:rsidR="0092782F" w:rsidRPr="00E90F24">
        <w:t xml:space="preserve">he </w:t>
      </w:r>
      <w:r>
        <w:t xml:space="preserve">Administrator </w:t>
      </w:r>
      <w:r w:rsidR="00CB709C" w:rsidRPr="00E90F24">
        <w:t>work</w:t>
      </w:r>
      <w:r w:rsidR="00921483" w:rsidRPr="00E90F24">
        <w:t>s</w:t>
      </w:r>
      <w:r w:rsidR="00CB709C" w:rsidRPr="00E90F24">
        <w:t xml:space="preserve"> to serve </w:t>
      </w:r>
      <w:r w:rsidR="006261DD" w:rsidRPr="00E90F24">
        <w:t xml:space="preserve">the City </w:t>
      </w:r>
      <w:r w:rsidR="00CB709C" w:rsidRPr="00E90F24">
        <w:t xml:space="preserve">and </w:t>
      </w:r>
      <w:r w:rsidR="0092782F" w:rsidRPr="00E90F24">
        <w:rPr>
          <w:lang w:val="en"/>
        </w:rPr>
        <w:t xml:space="preserve">will work directly with the Mayor and </w:t>
      </w:r>
      <w:r w:rsidR="006261DD" w:rsidRPr="00E90F24">
        <w:rPr>
          <w:lang w:val="en"/>
        </w:rPr>
        <w:t xml:space="preserve">Common Council </w:t>
      </w:r>
      <w:r w:rsidR="0092782F" w:rsidRPr="00E90F24">
        <w:rPr>
          <w:lang w:val="en"/>
        </w:rPr>
        <w:t>in the following manner: Address and resolve issues and</w:t>
      </w:r>
      <w:r w:rsidR="00921483" w:rsidRPr="00E90F24">
        <w:rPr>
          <w:lang w:val="en"/>
        </w:rPr>
        <w:t xml:space="preserve"> concerns of the general public;</w:t>
      </w:r>
      <w:r w:rsidR="0092782F" w:rsidRPr="00E90F24">
        <w:rPr>
          <w:lang w:val="en"/>
        </w:rPr>
        <w:t xml:space="preserve"> Assist with the preparation and presentation of the Municipal Budget</w:t>
      </w:r>
      <w:r w:rsidR="00921483" w:rsidRPr="00E90F24">
        <w:rPr>
          <w:lang w:val="en"/>
        </w:rPr>
        <w:t>;</w:t>
      </w:r>
      <w:r w:rsidR="0092782F" w:rsidRPr="00E90F24">
        <w:rPr>
          <w:lang w:val="en"/>
        </w:rPr>
        <w:t xml:space="preserve"> Work with the Chief Financial Officer, management and implementation the </w:t>
      </w:r>
      <w:r w:rsidR="006261DD" w:rsidRPr="00E90F24">
        <w:rPr>
          <w:lang w:val="en"/>
        </w:rPr>
        <w:t xml:space="preserve">City’s </w:t>
      </w:r>
      <w:r w:rsidR="0092782F" w:rsidRPr="00E90F24">
        <w:rPr>
          <w:lang w:val="en"/>
        </w:rPr>
        <w:t>development</w:t>
      </w:r>
      <w:r w:rsidR="00921483" w:rsidRPr="00E90F24">
        <w:rPr>
          <w:lang w:val="en"/>
        </w:rPr>
        <w:t xml:space="preserve"> initiatives;</w:t>
      </w:r>
      <w:r w:rsidR="0092782F" w:rsidRPr="00E90F24">
        <w:rPr>
          <w:lang w:val="en"/>
        </w:rPr>
        <w:t xml:space="preserve"> Provide management and oversight of Department Directors</w:t>
      </w:r>
      <w:r w:rsidR="00921483" w:rsidRPr="00E90F24">
        <w:rPr>
          <w:lang w:val="en"/>
        </w:rPr>
        <w:t>;</w:t>
      </w:r>
      <w:r w:rsidR="0092782F" w:rsidRPr="00E90F24">
        <w:rPr>
          <w:lang w:val="en"/>
        </w:rPr>
        <w:t xml:space="preserve"> Attend and participate in various committee meetings as the </w:t>
      </w:r>
      <w:r w:rsidR="006261DD" w:rsidRPr="00E90F24">
        <w:rPr>
          <w:lang w:val="en"/>
        </w:rPr>
        <w:t xml:space="preserve">City </w:t>
      </w:r>
      <w:r w:rsidR="0092782F" w:rsidRPr="00E90F24">
        <w:rPr>
          <w:lang w:val="en"/>
        </w:rPr>
        <w:t xml:space="preserve">Administrator; and perform other related duties, as assigned. </w:t>
      </w:r>
    </w:p>
    <w:p w14:paraId="0206549B" w14:textId="7414E148" w:rsidR="00E10D2F" w:rsidRPr="00A848FA" w:rsidRDefault="0092782F" w:rsidP="00E90F24">
      <w:pPr>
        <w:jc w:val="both"/>
        <w:rPr>
          <w:lang w:val="en"/>
        </w:rPr>
      </w:pPr>
      <w:r w:rsidRPr="00E90F24">
        <w:rPr>
          <w:lang w:val="en"/>
        </w:rPr>
        <w:t xml:space="preserve">A minimum of Two (2) to Five (5) years of experience in Municipal Administration or any combination of education, training and work experience which provides the required skill sets to perform the essential functions of the job.  Applicant must be organized, efficient, responsive, and able to speak effectively to individuals or groups and manage multiple tasks. </w:t>
      </w:r>
      <w:r w:rsidR="006261DD" w:rsidRPr="00E90F24">
        <w:rPr>
          <w:lang w:val="en"/>
        </w:rPr>
        <w:t xml:space="preserve">Experience with </w:t>
      </w:r>
      <w:r w:rsidR="006261DD" w:rsidRPr="00E90F24">
        <w:t xml:space="preserve">CDBG Revolving Loan Fund and UDAG Projects and Revolving Loan Fund a plus. </w:t>
      </w:r>
      <w:r w:rsidR="006261DD" w:rsidRPr="00A848FA">
        <w:rPr>
          <w:lang w:val="en"/>
        </w:rPr>
        <w:t xml:space="preserve">The City intends to offer </w:t>
      </w:r>
      <w:r w:rsidR="00E10D2F" w:rsidRPr="00A848FA">
        <w:rPr>
          <w:lang w:val="en"/>
        </w:rPr>
        <w:t>an excellent starting salary and benefits</w:t>
      </w:r>
      <w:r w:rsidR="006261DD" w:rsidRPr="00A848FA">
        <w:rPr>
          <w:lang w:val="en"/>
        </w:rPr>
        <w:t xml:space="preserve">, </w:t>
      </w:r>
      <w:r w:rsidR="00141037" w:rsidRPr="00A848FA">
        <w:rPr>
          <w:lang w:val="en"/>
        </w:rPr>
        <w:t>commensurate</w:t>
      </w:r>
      <w:r w:rsidR="006261DD" w:rsidRPr="00A848FA">
        <w:rPr>
          <w:lang w:val="en"/>
        </w:rPr>
        <w:t xml:space="preserve"> with experience</w:t>
      </w:r>
      <w:r w:rsidR="00E10D2F" w:rsidRPr="00A848FA">
        <w:rPr>
          <w:lang w:val="en"/>
        </w:rPr>
        <w:t xml:space="preserve">. </w:t>
      </w:r>
      <w:r w:rsidR="00A848FA">
        <w:rPr>
          <w:lang w:val="en"/>
        </w:rPr>
        <w:t xml:space="preserve">Any candidates possessing a </w:t>
      </w:r>
      <w:r w:rsidR="00A848FA" w:rsidRPr="00A848FA">
        <w:rPr>
          <w:color w:val="000000"/>
          <w:shd w:val="clear" w:color="auto" w:fill="FFFFFF"/>
        </w:rPr>
        <w:t xml:space="preserve">State of New Jersey Certiﬁed Public Manager </w:t>
      </w:r>
      <w:r w:rsidR="00A848FA">
        <w:rPr>
          <w:color w:val="000000"/>
          <w:shd w:val="clear" w:color="auto" w:fill="FFFFFF"/>
        </w:rPr>
        <w:t>(NJ CPM) preferred</w:t>
      </w:r>
      <w:r w:rsidR="001D7DA2">
        <w:rPr>
          <w:color w:val="000000"/>
          <w:shd w:val="clear" w:color="auto" w:fill="FFFFFF"/>
        </w:rPr>
        <w:t xml:space="preserve">. In </w:t>
      </w:r>
      <w:r w:rsidR="00B729E2">
        <w:rPr>
          <w:color w:val="000000"/>
          <w:shd w:val="clear" w:color="auto" w:fill="FFFFFF"/>
        </w:rPr>
        <w:t>individuals licensed</w:t>
      </w:r>
      <w:r w:rsidR="001D7DA2">
        <w:rPr>
          <w:color w:val="000000"/>
          <w:shd w:val="clear" w:color="auto" w:fill="FFFFFF"/>
        </w:rPr>
        <w:t xml:space="preserve"> or experienced as </w:t>
      </w:r>
      <w:r w:rsidR="00A848FA">
        <w:rPr>
          <w:color w:val="000000"/>
          <w:shd w:val="clear" w:color="auto" w:fill="FFFFFF"/>
        </w:rPr>
        <w:t>a C</w:t>
      </w:r>
      <w:r w:rsidR="00E9339E" w:rsidRPr="00A848FA">
        <w:t>ertified Municipal Finance Officer (CMFO)</w:t>
      </w:r>
      <w:r w:rsidR="00A848FA">
        <w:t xml:space="preserve"> </w:t>
      </w:r>
      <w:r w:rsidR="001D7DA2">
        <w:t>and/or Registered Municipal Clerk (RMC),</w:t>
      </w:r>
      <w:r w:rsidR="00A848FA">
        <w:t xml:space="preserve"> strongly encouraged to apply and</w:t>
      </w:r>
      <w:r w:rsidR="00E9339E" w:rsidRPr="00A848FA">
        <w:t xml:space="preserve"> </w:t>
      </w:r>
      <w:r w:rsidR="00A848FA">
        <w:t xml:space="preserve">will receive priority candidate status and compensated accordingly. </w:t>
      </w:r>
    </w:p>
    <w:p w14:paraId="59F8836C" w14:textId="59F0DA8F" w:rsidR="000A6931" w:rsidRPr="006A1671" w:rsidRDefault="0092782F" w:rsidP="00A848FA">
      <w:pPr>
        <w:jc w:val="both"/>
        <w:rPr>
          <w:rFonts w:ascii="Cambria" w:hAnsi="Cambria"/>
        </w:rPr>
      </w:pPr>
      <w:bookmarkStart w:id="0" w:name="_Hlk24977592"/>
      <w:r w:rsidRPr="00E90F24">
        <w:rPr>
          <w:lang w:val="en"/>
        </w:rPr>
        <w:t xml:space="preserve">Please e-mail </w:t>
      </w:r>
      <w:r w:rsidR="006261DD" w:rsidRPr="00E90F24">
        <w:rPr>
          <w:lang w:val="en"/>
        </w:rPr>
        <w:t xml:space="preserve">or mail </w:t>
      </w:r>
      <w:r w:rsidRPr="00E90F24">
        <w:rPr>
          <w:lang w:val="en"/>
        </w:rPr>
        <w:t xml:space="preserve">cover letter and resume to </w:t>
      </w:r>
      <w:r w:rsidR="006261DD" w:rsidRPr="00E90F24">
        <w:rPr>
          <w:lang w:val="en"/>
        </w:rPr>
        <w:t xml:space="preserve">Vanessa Parent, </w:t>
      </w:r>
      <w:r w:rsidRPr="00E90F24">
        <w:rPr>
          <w:lang w:val="en"/>
        </w:rPr>
        <w:t xml:space="preserve">RMC, </w:t>
      </w:r>
      <w:r w:rsidR="006261DD" w:rsidRPr="00E90F24">
        <w:rPr>
          <w:lang w:val="en"/>
        </w:rPr>
        <w:t xml:space="preserve">CMR at </w:t>
      </w:r>
      <w:hyperlink r:id="rId8" w:history="1">
        <w:r w:rsidR="006261DD" w:rsidRPr="00E90F24">
          <w:rPr>
            <w:rStyle w:val="Hyperlink"/>
            <w:color w:val="auto"/>
          </w:rPr>
          <w:t>vanessa@cityofgloucester.org</w:t>
        </w:r>
      </w:hyperlink>
      <w:r w:rsidR="006261DD" w:rsidRPr="00E90F24">
        <w:t xml:space="preserve"> or mail to</w:t>
      </w:r>
      <w:r w:rsidR="00F82328">
        <w:t xml:space="preserve">: City of Gloucester City, P.O. Box 150, </w:t>
      </w:r>
      <w:r w:rsidR="006261DD" w:rsidRPr="00E90F24">
        <w:t>Gloucester City, NJ  08030 [856-456-0205] ext. 2</w:t>
      </w:r>
      <w:r w:rsidR="00F82328">
        <w:t>18</w:t>
      </w:r>
      <w:r w:rsidR="006261DD" w:rsidRPr="00E90F24">
        <w:t>.</w:t>
      </w:r>
      <w:r w:rsidR="00B729E2">
        <w:t xml:space="preserve"> </w:t>
      </w:r>
      <w:bookmarkEnd w:id="0"/>
      <w:r w:rsidR="00CB709C" w:rsidRPr="00E90F24">
        <w:rPr>
          <w:lang w:val="en"/>
        </w:rPr>
        <w:t xml:space="preserve">Application deadline: </w:t>
      </w:r>
      <w:r w:rsidR="00921483" w:rsidRPr="00E90F24">
        <w:rPr>
          <w:b/>
          <w:bCs/>
          <w:u w:val="single"/>
          <w:lang w:val="en"/>
        </w:rPr>
        <w:t>January</w:t>
      </w:r>
      <w:r w:rsidR="00CB709C" w:rsidRPr="00E90F24">
        <w:rPr>
          <w:b/>
          <w:bCs/>
          <w:u w:val="single"/>
          <w:lang w:val="en"/>
        </w:rPr>
        <w:t xml:space="preserve"> 31, 20</w:t>
      </w:r>
      <w:r w:rsidR="00921483" w:rsidRPr="00E90F24">
        <w:rPr>
          <w:b/>
          <w:bCs/>
          <w:u w:val="single"/>
          <w:lang w:val="en"/>
        </w:rPr>
        <w:t>2</w:t>
      </w:r>
      <w:r w:rsidR="006261DD" w:rsidRPr="00E90F24">
        <w:rPr>
          <w:b/>
          <w:bCs/>
          <w:u w:val="single"/>
          <w:lang w:val="en"/>
        </w:rPr>
        <w:t>1</w:t>
      </w:r>
      <w:r w:rsidR="00CB709C" w:rsidRPr="00E90F24">
        <w:rPr>
          <w:lang w:val="en"/>
        </w:rPr>
        <w:t>.</w:t>
      </w:r>
      <w:r w:rsidR="009D26CE" w:rsidRPr="00E90F24">
        <w:rPr>
          <w:lang w:val="en"/>
        </w:rPr>
        <w:t xml:space="preserve"> </w:t>
      </w:r>
      <w:r w:rsidRPr="00E90F24">
        <w:rPr>
          <w:lang w:val="en"/>
        </w:rPr>
        <w:t xml:space="preserve">The </w:t>
      </w:r>
      <w:r w:rsidR="006261DD" w:rsidRPr="00E90F24">
        <w:rPr>
          <w:lang w:val="en"/>
        </w:rPr>
        <w:t xml:space="preserve">City of Gloucester City is an </w:t>
      </w:r>
      <w:r w:rsidRPr="00E90F24">
        <w:rPr>
          <w:lang w:val="en"/>
        </w:rPr>
        <w:t xml:space="preserve">equal opportunity employer. </w:t>
      </w:r>
      <w:r w:rsidR="00CB709C" w:rsidRPr="00E90F24">
        <w:rPr>
          <w:lang w:val="en"/>
        </w:rPr>
        <w:t>The a</w:t>
      </w:r>
      <w:r w:rsidRPr="00E90F24">
        <w:rPr>
          <w:lang w:val="en"/>
        </w:rPr>
        <w:t>pplicant must be a New Jersey resident.</w:t>
      </w:r>
    </w:p>
    <w:sectPr w:rsidR="000A6931" w:rsidRPr="006A1671" w:rsidSect="00B362BA">
      <w:pgSz w:w="12240" w:h="15840"/>
      <w:pgMar w:top="1296" w:right="1296" w:bottom="1440" w:left="129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FBD1C" w14:textId="77777777" w:rsidR="004072C7" w:rsidRDefault="004072C7" w:rsidP="004072C7">
      <w:pPr>
        <w:spacing w:after="0" w:line="240" w:lineRule="auto"/>
      </w:pPr>
      <w:r>
        <w:separator/>
      </w:r>
    </w:p>
  </w:endnote>
  <w:endnote w:type="continuationSeparator" w:id="0">
    <w:p w14:paraId="79D86AE0" w14:textId="77777777" w:rsidR="004072C7" w:rsidRDefault="004072C7" w:rsidP="0040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0942F" w14:textId="77777777" w:rsidR="004072C7" w:rsidRDefault="004072C7" w:rsidP="004072C7">
      <w:pPr>
        <w:spacing w:after="0" w:line="240" w:lineRule="auto"/>
      </w:pPr>
      <w:r>
        <w:separator/>
      </w:r>
    </w:p>
  </w:footnote>
  <w:footnote w:type="continuationSeparator" w:id="0">
    <w:p w14:paraId="0ABE75ED" w14:textId="77777777" w:rsidR="004072C7" w:rsidRDefault="004072C7" w:rsidP="00407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83"/>
    <w:rsid w:val="0004347C"/>
    <w:rsid w:val="000A6931"/>
    <w:rsid w:val="00141037"/>
    <w:rsid w:val="00180BF1"/>
    <w:rsid w:val="001D7DA2"/>
    <w:rsid w:val="003A5A5B"/>
    <w:rsid w:val="004072C7"/>
    <w:rsid w:val="00467BAD"/>
    <w:rsid w:val="00514503"/>
    <w:rsid w:val="005A2016"/>
    <w:rsid w:val="005F3A6E"/>
    <w:rsid w:val="00605E4E"/>
    <w:rsid w:val="006261DD"/>
    <w:rsid w:val="006A1671"/>
    <w:rsid w:val="007646E5"/>
    <w:rsid w:val="00921483"/>
    <w:rsid w:val="0092782F"/>
    <w:rsid w:val="009D26CE"/>
    <w:rsid w:val="00A848FA"/>
    <w:rsid w:val="00AE4183"/>
    <w:rsid w:val="00B362BA"/>
    <w:rsid w:val="00B729E2"/>
    <w:rsid w:val="00C77003"/>
    <w:rsid w:val="00CB709C"/>
    <w:rsid w:val="00CD2D66"/>
    <w:rsid w:val="00D27961"/>
    <w:rsid w:val="00E10D2F"/>
    <w:rsid w:val="00E90F24"/>
    <w:rsid w:val="00E92106"/>
    <w:rsid w:val="00E9339E"/>
    <w:rsid w:val="00F573BF"/>
    <w:rsid w:val="00F8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C83C"/>
  <w15:chartTrackingRefBased/>
  <w15:docId w15:val="{72C6038A-FE4F-46BB-9DF3-95B49A37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82F"/>
    <w:rPr>
      <w:color w:val="0563C1" w:themeColor="hyperlink"/>
      <w:u w:val="single"/>
    </w:rPr>
  </w:style>
  <w:style w:type="character" w:customStyle="1" w:styleId="UnresolvedMention1">
    <w:name w:val="Unresolved Mention1"/>
    <w:basedOn w:val="DefaultParagraphFont"/>
    <w:uiPriority w:val="99"/>
    <w:semiHidden/>
    <w:unhideWhenUsed/>
    <w:rsid w:val="0092782F"/>
    <w:rPr>
      <w:color w:val="605E5C"/>
      <w:shd w:val="clear" w:color="auto" w:fill="E1DFDD"/>
    </w:rPr>
  </w:style>
  <w:style w:type="paragraph" w:styleId="Header">
    <w:name w:val="header"/>
    <w:basedOn w:val="Normal"/>
    <w:link w:val="HeaderChar"/>
    <w:uiPriority w:val="99"/>
    <w:unhideWhenUsed/>
    <w:rsid w:val="00407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2C7"/>
  </w:style>
  <w:style w:type="paragraph" w:styleId="Footer">
    <w:name w:val="footer"/>
    <w:basedOn w:val="Normal"/>
    <w:link w:val="FooterChar"/>
    <w:uiPriority w:val="99"/>
    <w:unhideWhenUsed/>
    <w:rsid w:val="00407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76065">
      <w:bodyDiv w:val="1"/>
      <w:marLeft w:val="0"/>
      <w:marRight w:val="0"/>
      <w:marTop w:val="0"/>
      <w:marBottom w:val="0"/>
      <w:divBdr>
        <w:top w:val="none" w:sz="0" w:space="0" w:color="auto"/>
        <w:left w:val="none" w:sz="0" w:space="0" w:color="auto"/>
        <w:bottom w:val="none" w:sz="0" w:space="0" w:color="auto"/>
        <w:right w:val="none" w:sz="0" w:space="0" w:color="auto"/>
      </w:divBdr>
    </w:div>
    <w:div w:id="14231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cityofglouceste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A2F72-4835-4A87-B162-D6D5068E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DiMattia</dc:creator>
  <cp:keywords/>
  <dc:description/>
  <cp:lastModifiedBy>Howard Long</cp:lastModifiedBy>
  <cp:revision>3</cp:revision>
  <dcterms:created xsi:type="dcterms:W3CDTF">2020-12-03T17:37:00Z</dcterms:created>
  <dcterms:modified xsi:type="dcterms:W3CDTF">2020-12-07T20:53:00Z</dcterms:modified>
</cp:coreProperties>
</file>