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CC" w:rsidRPr="004D7A89" w:rsidRDefault="00882BCC" w:rsidP="00882BCC">
      <w:pPr>
        <w:rPr>
          <w:rFonts w:ascii="Arial" w:hAnsi="Arial" w:cs="Arial"/>
        </w:rPr>
      </w:pPr>
      <w:r w:rsidRPr="004D7A89">
        <w:rPr>
          <w:rFonts w:ascii="Arial" w:hAnsi="Arial" w:cs="Arial"/>
          <w:b/>
          <w:color w:val="382F2D"/>
          <w:shd w:val="clear" w:color="auto" w:fill="FFFFFF"/>
        </w:rPr>
        <w:t>Borough of Paramus, Bergen County</w:t>
      </w:r>
      <w:r w:rsidRPr="004D7A89">
        <w:rPr>
          <w:rFonts w:ascii="Arial" w:hAnsi="Arial" w:cs="Arial"/>
          <w:color w:val="382F2D"/>
          <w:shd w:val="clear" w:color="auto" w:fill="FFFFFF"/>
        </w:rPr>
        <w:t xml:space="preserve"> seeks a </w:t>
      </w:r>
      <w:r w:rsidR="00B864A6" w:rsidRPr="004D7A89">
        <w:rPr>
          <w:rFonts w:ascii="Arial" w:eastAsia="Times New Roman" w:hAnsi="Arial" w:cs="Arial"/>
          <w:color w:val="382F2D"/>
        </w:rPr>
        <w:t>Borough Administrator</w:t>
      </w:r>
      <w:r w:rsidR="00B864A6">
        <w:rPr>
          <w:rFonts w:ascii="Arial" w:hAnsi="Arial" w:cs="Arial"/>
          <w:color w:val="382F2D"/>
          <w:shd w:val="clear" w:color="auto" w:fill="FFFFFF"/>
        </w:rPr>
        <w:t xml:space="preserve">. A </w:t>
      </w:r>
      <w:r w:rsidRPr="004D7A89">
        <w:rPr>
          <w:rFonts w:ascii="Arial" w:hAnsi="Arial" w:cs="Arial"/>
          <w:color w:val="382F2D"/>
          <w:shd w:val="clear" w:color="auto" w:fill="FFFFFF"/>
        </w:rPr>
        <w:t xml:space="preserve">qualified leader possessing strong management skills, excellent communication and collaboration skills, and outstanding ability to work with the public and outside agencies and </w:t>
      </w:r>
      <w:r w:rsidR="001D3E1A" w:rsidRPr="004D7A89">
        <w:rPr>
          <w:rFonts w:ascii="Arial" w:hAnsi="Arial" w:cs="Arial"/>
          <w:color w:val="382F2D"/>
          <w:shd w:val="clear" w:color="auto" w:fill="FFFFFF"/>
        </w:rPr>
        <w:t>municipalities</w:t>
      </w:r>
      <w:r w:rsidRPr="004D7A89">
        <w:rPr>
          <w:rFonts w:ascii="Arial" w:hAnsi="Arial" w:cs="Arial"/>
          <w:color w:val="382F2D"/>
          <w:shd w:val="clear" w:color="auto" w:fill="FFFFFF"/>
        </w:rPr>
        <w:t>. The ability to prioritize tasks in addressing the needs of the Borough. The applicant will be capable of research, financial analysis, and articulation of all issues facing the Borough. The candidate should possess significant experience within a municipality, and demonstrate knowledge of municipal issues and practices, including organization, human resources, and budgeting. The candidate should possess knowledge of NJ local fiscal affairs, local budget, and local public contracts law, and have a desire to identify, implement and manage shared service arrangements. The candidate should have experience in grants, managing large scale projects, and in negotiating collective bargaining agreements. Experience with municipal redevelopment issues and practices is a plus. Candidates with a bachelor’s degree or an advanced degree in public administration (MPA) or Business Administration (MBA) required. </w:t>
      </w:r>
      <w:r w:rsidR="00766C30" w:rsidRPr="004D7A89">
        <w:rPr>
          <w:rFonts w:ascii="Arial" w:hAnsi="Arial" w:cs="Arial"/>
          <w:color w:val="382F2D"/>
          <w:shd w:val="clear" w:color="auto" w:fill="FFFFFF"/>
        </w:rPr>
        <w:t xml:space="preserve"> </w:t>
      </w:r>
      <w:r w:rsidR="00766C30" w:rsidRPr="004D7A89">
        <w:rPr>
          <w:rFonts w:ascii="Arial" w:hAnsi="Arial" w:cs="Arial"/>
          <w:color w:val="382F2D"/>
          <w:shd w:val="clear" w:color="auto" w:fill="FFFFFF"/>
        </w:rPr>
        <w:t xml:space="preserve">A minimum of five (5) </w:t>
      </w:r>
      <w:r w:rsidR="004D7A89" w:rsidRPr="004D7A89">
        <w:rPr>
          <w:rFonts w:ascii="Arial" w:hAnsi="Arial" w:cs="Arial"/>
          <w:color w:val="382F2D"/>
          <w:shd w:val="clear" w:color="auto" w:fill="FFFFFF"/>
        </w:rPr>
        <w:t>years’ experience</w:t>
      </w:r>
      <w:r w:rsidR="00766C30" w:rsidRPr="004D7A89">
        <w:rPr>
          <w:rFonts w:ascii="Arial" w:hAnsi="Arial" w:cs="Arial"/>
          <w:color w:val="382F2D"/>
          <w:shd w:val="clear" w:color="auto" w:fill="FFFFFF"/>
        </w:rPr>
        <w:t xml:space="preserve"> required</w:t>
      </w:r>
      <w:r w:rsidR="00766C30" w:rsidRPr="004D7A89">
        <w:rPr>
          <w:rFonts w:ascii="Arial" w:hAnsi="Arial" w:cs="Arial"/>
          <w:color w:val="382F2D"/>
          <w:shd w:val="clear" w:color="auto" w:fill="FFFFFF"/>
        </w:rPr>
        <w:t>.</w:t>
      </w:r>
      <w:r w:rsidR="00766C30" w:rsidRPr="004D7A89">
        <w:rPr>
          <w:rFonts w:ascii="Arial" w:hAnsi="Arial" w:cs="Arial"/>
          <w:color w:val="382F2D"/>
          <w:shd w:val="clear" w:color="auto" w:fill="FFFFFF"/>
        </w:rPr>
        <w:t xml:space="preserve"> </w:t>
      </w:r>
      <w:r w:rsidR="00766C30" w:rsidRPr="004D7A89">
        <w:rPr>
          <w:rFonts w:ascii="Arial" w:hAnsi="Arial" w:cs="Arial"/>
          <w:color w:val="382F2D"/>
          <w:shd w:val="clear" w:color="auto" w:fill="FFFFFF"/>
        </w:rPr>
        <w:t>C</w:t>
      </w:r>
      <w:r w:rsidRPr="004D7A89">
        <w:rPr>
          <w:rFonts w:ascii="Arial" w:hAnsi="Arial" w:cs="Arial"/>
          <w:color w:val="382F2D"/>
          <w:shd w:val="clear" w:color="auto" w:fill="FFFFFF"/>
        </w:rPr>
        <w:t xml:space="preserve">ompensation DOQ/E. Candidates are required to send one electronic form (pdf or Word document) including a cover letter, resume, detailed compensation (not just salary) requirements and a list of at least 3 professional references </w:t>
      </w:r>
      <w:r w:rsidR="00766C30" w:rsidRPr="004D7A89">
        <w:rPr>
          <w:rFonts w:ascii="Arial" w:eastAsia="Times New Roman" w:hAnsi="Arial" w:cs="Arial"/>
          <w:color w:val="382F2D"/>
        </w:rPr>
        <w:t xml:space="preserve">by 15 February 2022. Mark Submission Borough Administrator, </w:t>
      </w:r>
      <w:r w:rsidRPr="004D7A89">
        <w:rPr>
          <w:rFonts w:ascii="Arial" w:hAnsi="Arial" w:cs="Arial"/>
          <w:color w:val="382F2D"/>
          <w:shd w:val="clear" w:color="auto" w:fill="FFFFFF"/>
        </w:rPr>
        <w:t xml:space="preserve">to Mayor Richard LaBarbiera </w:t>
      </w:r>
      <w:proofErr w:type="gramStart"/>
      <w:r w:rsidRPr="004D7A89">
        <w:rPr>
          <w:rFonts w:ascii="Arial" w:hAnsi="Arial" w:cs="Arial"/>
          <w:color w:val="382F2D"/>
          <w:shd w:val="clear" w:color="auto" w:fill="FFFFFF"/>
        </w:rPr>
        <w:t>at :</w:t>
      </w:r>
      <w:proofErr w:type="gramEnd"/>
      <w:r w:rsidRPr="004D7A89">
        <w:rPr>
          <w:rFonts w:ascii="Arial" w:hAnsi="Arial" w:cs="Arial"/>
          <w:color w:val="382F2D"/>
          <w:shd w:val="clear" w:color="auto" w:fill="FFFFFF"/>
        </w:rPr>
        <w:t xml:space="preserve"> </w:t>
      </w:r>
      <w:hyperlink r:id="rId4" w:history="1">
        <w:r w:rsidRPr="004D7A89">
          <w:rPr>
            <w:rStyle w:val="Hyperlink"/>
            <w:rFonts w:ascii="Arial" w:hAnsi="Arial" w:cs="Arial"/>
            <w:shd w:val="clear" w:color="auto" w:fill="FFFFFF"/>
          </w:rPr>
          <w:t>rlabarbiera@paramusborough.org</w:t>
        </w:r>
      </w:hyperlink>
      <w:r w:rsidRPr="004D7A89">
        <w:rPr>
          <w:rFonts w:ascii="Arial" w:hAnsi="Arial" w:cs="Arial"/>
          <w:color w:val="382F2D"/>
          <w:shd w:val="clear" w:color="auto" w:fill="FFFFFF"/>
        </w:rPr>
        <w:t xml:space="preserve"> The Borough is an Equal Opportunity Employer. </w:t>
      </w:r>
    </w:p>
    <w:p w:rsidR="0067700D" w:rsidRPr="004D7A89" w:rsidRDefault="0067700D">
      <w:pPr>
        <w:rPr>
          <w:rFonts w:ascii="Arial" w:hAnsi="Arial" w:cs="Arial"/>
        </w:rPr>
      </w:pPr>
    </w:p>
    <w:sectPr w:rsidR="0067700D" w:rsidRPr="004D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CC"/>
    <w:rsid w:val="001D3E1A"/>
    <w:rsid w:val="004D7A89"/>
    <w:rsid w:val="0067700D"/>
    <w:rsid w:val="00766C30"/>
    <w:rsid w:val="007916F2"/>
    <w:rsid w:val="00882BCC"/>
    <w:rsid w:val="008B4047"/>
    <w:rsid w:val="00B8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AB40"/>
  <w15:chartTrackingRefBased/>
  <w15:docId w15:val="{4BA4DD6D-47B5-4391-A81D-D035D09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CC"/>
    <w:rPr>
      <w:color w:val="0563C1" w:themeColor="hyperlink"/>
      <w:u w:val="single"/>
    </w:rPr>
  </w:style>
  <w:style w:type="character" w:styleId="UnresolvedMention">
    <w:name w:val="Unresolved Mention"/>
    <w:basedOn w:val="DefaultParagraphFont"/>
    <w:uiPriority w:val="99"/>
    <w:semiHidden/>
    <w:unhideWhenUsed/>
    <w:rsid w:val="0088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abarbiera@paramus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Paramus Borough</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 D'Arco</dc:creator>
  <cp:keywords/>
  <dc:description/>
  <cp:lastModifiedBy>Annemarie Krusznis</cp:lastModifiedBy>
  <cp:revision>4</cp:revision>
  <dcterms:created xsi:type="dcterms:W3CDTF">2022-02-01T15:44:00Z</dcterms:created>
  <dcterms:modified xsi:type="dcterms:W3CDTF">2022-02-01T15:54:00Z</dcterms:modified>
</cp:coreProperties>
</file>